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9F" w:rsidRDefault="005E51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38529" cy="171473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714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F9F" w:rsidRDefault="005E5152">
      <w:pPr>
        <w:jc w:val="center"/>
      </w:pPr>
      <w:r>
        <w:rPr>
          <w:rFonts w:ascii="Georgia" w:eastAsia="Georgia" w:hAnsi="Georgia" w:cs="Georgia"/>
          <w:color w:val="000000"/>
          <w:sz w:val="72"/>
          <w:szCs w:val="72"/>
        </w:rPr>
        <w:t>Poolspel</w:t>
      </w:r>
    </w:p>
    <w:p w:rsidR="00AE1F9F" w:rsidRDefault="005E5152">
      <w:pPr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color w:val="000000"/>
          <w:sz w:val="56"/>
          <w:szCs w:val="56"/>
        </w:rPr>
        <w:t xml:space="preserve">               </w:t>
      </w:r>
      <w:r>
        <w:rPr>
          <w:rFonts w:ascii="Georgia" w:eastAsia="Georgia" w:hAnsi="Georgia" w:cs="Georgia"/>
          <w:b/>
          <w:sz w:val="44"/>
          <w:szCs w:val="44"/>
        </w:rPr>
        <w:t xml:space="preserve"> Lördagen den 26/1-19</w:t>
      </w:r>
    </w:p>
    <w:p w:rsidR="00AE1F9F" w:rsidRDefault="005E5152">
      <w:pPr>
        <w:jc w:val="center"/>
        <w:rPr>
          <w:rFonts w:ascii="Georgia" w:eastAsia="Georgia" w:hAnsi="Georgia" w:cs="Georgia"/>
          <w:color w:val="FF0000"/>
          <w:sz w:val="28"/>
          <w:szCs w:val="28"/>
        </w:rPr>
      </w:pPr>
      <w:r>
        <w:rPr>
          <w:rFonts w:ascii="Georgia" w:eastAsia="Georgia" w:hAnsi="Georgia" w:cs="Georgia"/>
          <w:color w:val="FF0000"/>
          <w:sz w:val="28"/>
          <w:szCs w:val="28"/>
        </w:rPr>
        <w:t xml:space="preserve">Första nedsläpp kl. 12.00 </w:t>
      </w:r>
    </w:p>
    <w:p w:rsidR="00AE1F9F" w:rsidRDefault="005E5152">
      <w:pPr>
        <w:jc w:val="center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 xml:space="preserve">Matchschema </w:t>
      </w:r>
    </w:p>
    <w:p w:rsidR="00AE1F9F" w:rsidRDefault="005E5152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36"/>
          <w:szCs w:val="36"/>
        </w:rPr>
        <w:t>(</w:t>
      </w:r>
      <w:r>
        <w:rPr>
          <w:rFonts w:ascii="Georgia" w:eastAsia="Georgia" w:hAnsi="Georgia" w:cs="Georgia"/>
          <w:sz w:val="24"/>
          <w:szCs w:val="24"/>
        </w:rPr>
        <w:t>2x15min, rullande byten)</w:t>
      </w:r>
    </w:p>
    <w:p w:rsidR="00AE1F9F" w:rsidRDefault="005E5152">
      <w:pPr>
        <w:jc w:val="center"/>
        <w:rPr>
          <w:rFonts w:ascii="Georgia" w:eastAsia="Georgia" w:hAnsi="Georgia" w:cs="Georgia"/>
          <w:color w:val="FF0000"/>
          <w:sz w:val="28"/>
          <w:szCs w:val="28"/>
          <w:u w:val="single"/>
        </w:rPr>
      </w:pPr>
      <w:r>
        <w:rPr>
          <w:rFonts w:ascii="Georgia" w:eastAsia="Georgia" w:hAnsi="Georgia" w:cs="Georgia"/>
          <w:color w:val="FF0000"/>
          <w:sz w:val="28"/>
          <w:szCs w:val="28"/>
          <w:u w:val="single"/>
        </w:rPr>
        <w:t>Kl. 12.00</w:t>
      </w:r>
    </w:p>
    <w:p w:rsidR="00AE1F9F" w:rsidRDefault="005E5152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Hallsta – Gimo</w:t>
      </w:r>
    </w:p>
    <w:p w:rsidR="00AE1F9F" w:rsidRDefault="005E5152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Rimbo Blå – Rimbo Vit</w:t>
      </w:r>
    </w:p>
    <w:p w:rsidR="00AE1F9F" w:rsidRDefault="005E5152">
      <w:pPr>
        <w:jc w:val="center"/>
        <w:rPr>
          <w:rFonts w:ascii="Georgia" w:eastAsia="Georgia" w:hAnsi="Georgia" w:cs="Georgia"/>
          <w:color w:val="FF0000"/>
          <w:sz w:val="28"/>
          <w:szCs w:val="28"/>
          <w:u w:val="single"/>
        </w:rPr>
      </w:pPr>
      <w:r>
        <w:rPr>
          <w:rFonts w:ascii="Georgia" w:eastAsia="Georgia" w:hAnsi="Georgia" w:cs="Georgia"/>
          <w:color w:val="FF0000"/>
          <w:sz w:val="28"/>
          <w:szCs w:val="28"/>
          <w:u w:val="single"/>
        </w:rPr>
        <w:t>Kl. 12.45</w:t>
      </w:r>
    </w:p>
    <w:p w:rsidR="00AE1F9F" w:rsidRDefault="005E5152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Hallsta – Rimbo Blå</w:t>
      </w:r>
    </w:p>
    <w:p w:rsidR="00AE1F9F" w:rsidRDefault="005E5152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Gimo – Rimbo Vit</w:t>
      </w:r>
    </w:p>
    <w:p w:rsidR="00AE1F9F" w:rsidRDefault="005E5152">
      <w:pPr>
        <w:jc w:val="center"/>
        <w:rPr>
          <w:rFonts w:ascii="Georgia" w:eastAsia="Georgia" w:hAnsi="Georgia" w:cs="Georgia"/>
          <w:b/>
          <w:color w:val="FF0000"/>
          <w:sz w:val="28"/>
          <w:szCs w:val="28"/>
        </w:rPr>
      </w:pPr>
      <w:r>
        <w:rPr>
          <w:rFonts w:ascii="Georgia" w:eastAsia="Georgia" w:hAnsi="Georgia" w:cs="Georgia"/>
          <w:b/>
          <w:color w:val="FF0000"/>
          <w:sz w:val="28"/>
          <w:szCs w:val="28"/>
        </w:rPr>
        <w:t>(Paus för spolning)</w:t>
      </w:r>
    </w:p>
    <w:p w:rsidR="00AE1F9F" w:rsidRDefault="005E5152">
      <w:pPr>
        <w:jc w:val="center"/>
        <w:rPr>
          <w:rFonts w:ascii="Georgia" w:eastAsia="Georgia" w:hAnsi="Georgia" w:cs="Georgia"/>
          <w:color w:val="FF0000"/>
          <w:sz w:val="28"/>
          <w:szCs w:val="28"/>
          <w:u w:val="single"/>
        </w:rPr>
      </w:pPr>
      <w:r>
        <w:rPr>
          <w:rFonts w:ascii="Georgia" w:eastAsia="Georgia" w:hAnsi="Georgia" w:cs="Georgia"/>
          <w:color w:val="FF0000"/>
          <w:sz w:val="28"/>
          <w:szCs w:val="28"/>
          <w:u w:val="single"/>
        </w:rPr>
        <w:t>Kl. 14.00</w:t>
      </w:r>
    </w:p>
    <w:p w:rsidR="00AE1F9F" w:rsidRDefault="005E5152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Hallsta – Rimbo Vit</w:t>
      </w:r>
    </w:p>
    <w:p w:rsidR="00AE1F9F" w:rsidRDefault="005E5152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Gimo – Rimbo Blå</w:t>
      </w:r>
    </w:p>
    <w:p w:rsidR="00AE1F9F" w:rsidRDefault="005E5152">
      <w:pPr>
        <w:jc w:val="center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4"/>
          <w:szCs w:val="24"/>
        </w:rPr>
        <w:t>Kontakter: Susan 070-858 33 77 ,Tommy 072-222 04 51</w:t>
      </w:r>
      <w:r>
        <w:rPr>
          <w:rFonts w:ascii="Georgia" w:eastAsia="Georgia" w:hAnsi="Georgia" w:cs="Georgia"/>
          <w:i/>
          <w:sz w:val="28"/>
          <w:szCs w:val="28"/>
        </w:rPr>
        <w:t xml:space="preserve">  </w:t>
      </w:r>
    </w:p>
    <w:p w:rsidR="00AE1F9F" w:rsidRDefault="005E5152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32"/>
          <w:szCs w:val="32"/>
        </w:rPr>
        <w:t>Kiosken har öppet</w:t>
      </w:r>
    </w:p>
    <w:p w:rsidR="00AE1F9F" w:rsidRDefault="005E5152">
      <w:pPr>
        <w:rPr>
          <w:rFonts w:ascii="Georgia" w:eastAsia="Georgia" w:hAnsi="Georgia" w:cs="Georgia"/>
          <w:i/>
          <w:sz w:val="32"/>
          <w:szCs w:val="32"/>
        </w:rPr>
      </w:pPr>
      <w:r>
        <w:rPr>
          <w:rFonts w:ascii="Georgia" w:eastAsia="Georgia" w:hAnsi="Georgia" w:cs="Georgia"/>
          <w:i/>
          <w:sz w:val="32"/>
          <w:szCs w:val="32"/>
        </w:rPr>
        <w:t xml:space="preserve">         Välkommen till oss vår isrink vid Sparbankens IP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1569085</wp:posOffset>
            </wp:positionH>
            <wp:positionV relativeFrom="paragraph">
              <wp:posOffset>191770</wp:posOffset>
            </wp:positionV>
            <wp:extent cx="2133600" cy="133286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32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1F9F" w:rsidRDefault="00AE1F9F">
      <w:pPr>
        <w:jc w:val="center"/>
        <w:rPr>
          <w:rFonts w:ascii="Georgia" w:eastAsia="Georgia" w:hAnsi="Georgia" w:cs="Georgia"/>
          <w:color w:val="002060"/>
          <w:sz w:val="28"/>
          <w:szCs w:val="28"/>
        </w:rPr>
      </w:pPr>
    </w:p>
    <w:p w:rsidR="00AE1F9F" w:rsidRDefault="00AE1F9F">
      <w:pPr>
        <w:jc w:val="center"/>
        <w:rPr>
          <w:rFonts w:ascii="Georgia" w:eastAsia="Georgia" w:hAnsi="Georgia" w:cs="Georgia"/>
          <w:sz w:val="28"/>
          <w:szCs w:val="28"/>
        </w:rPr>
      </w:pPr>
    </w:p>
    <w:sectPr w:rsidR="00AE1F9F">
      <w:pgSz w:w="11907" w:h="16839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1F9F"/>
    <w:rsid w:val="005E5152"/>
    <w:rsid w:val="00A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521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1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35E3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521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1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35E3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Carlzon Jesper - A Storboda</dc:creator>
  <cp:lastModifiedBy>Carlzon Jesper /A Norrtälje</cp:lastModifiedBy>
  <cp:revision>2</cp:revision>
  <dcterms:created xsi:type="dcterms:W3CDTF">2019-01-11T13:23:00Z</dcterms:created>
  <dcterms:modified xsi:type="dcterms:W3CDTF">2019-01-11T13:23:00Z</dcterms:modified>
</cp:coreProperties>
</file>